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B489" w14:textId="77777777" w:rsidR="00AF2924" w:rsidRDefault="00C276F7">
      <w:pPr>
        <w:pStyle w:val="Default"/>
        <w:spacing w:after="200" w:line="22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Sculpture by Armen </w:t>
      </w:r>
      <w:proofErr w:type="spellStart"/>
      <w:r>
        <w:rPr>
          <w:b/>
          <w:bCs/>
          <w:sz w:val="26"/>
          <w:szCs w:val="26"/>
        </w:rPr>
        <w:t>Agop</w:t>
      </w:r>
      <w:proofErr w:type="spellEnd"/>
      <w:r>
        <w:rPr>
          <w:b/>
          <w:bCs/>
          <w:sz w:val="26"/>
          <w:szCs w:val="26"/>
        </w:rPr>
        <w:t>: Observing the Invisible</w:t>
      </w:r>
    </w:p>
    <w:p w14:paraId="405A9B0D" w14:textId="77777777" w:rsidR="00AF2924" w:rsidRDefault="00C276F7">
      <w:pPr>
        <w:pStyle w:val="Default"/>
        <w:spacing w:after="200" w:line="220" w:lineRule="atLeast"/>
      </w:pPr>
      <w:r>
        <w:t>- Claire Barbuti</w:t>
      </w:r>
    </w:p>
    <w:p w14:paraId="6EFB0CCC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z w:val="20"/>
          <w:szCs w:val="20"/>
          <w:shd w:val="clear" w:color="auto" w:fill="FFFFFF"/>
        </w:rPr>
        <w:t>Did you grow up in an artistic environment?</w:t>
      </w:r>
    </w:p>
    <w:p w14:paraId="3026EE76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I grew up in Egypt, so inevitably I was surrounded by ancient Egyptian art. At the same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time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my father was a</w:t>
      </w:r>
      <w:r>
        <w:rPr>
          <w:rFonts w:ascii="Arial" w:hAnsi="Arial"/>
          <w:sz w:val="20"/>
          <w:szCs w:val="20"/>
          <w:shd w:val="clear" w:color="auto" w:fill="FFFFFF"/>
          <w:lang w:val="nl-NL"/>
        </w:rPr>
        <w:t xml:space="preserve"> steel engrav</w:t>
      </w:r>
      <w:r>
        <w:rPr>
          <w:rFonts w:ascii="Arial" w:hAnsi="Arial"/>
          <w:sz w:val="20"/>
          <w:szCs w:val="20"/>
          <w:shd w:val="clear" w:color="auto" w:fill="FFFFFF"/>
        </w:rPr>
        <w:t xml:space="preserve">er and produced prototypes for metal. So, I can say that I was surrounded by an immense number of mini reliefs or sculptures in steel. But, the natural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 xml:space="preserve">environment  </w:t>
      </w:r>
      <w:r>
        <w:rPr>
          <w:rFonts w:ascii="Arial" w:hAnsi="Arial"/>
          <w:sz w:val="20"/>
          <w:szCs w:val="20"/>
          <w:shd w:val="clear" w:color="auto" w:fill="FFFFFF"/>
        </w:rPr>
        <w:t>—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sz w:val="20"/>
          <w:szCs w:val="20"/>
          <w:shd w:val="clear" w:color="auto" w:fill="FFFFFF"/>
        </w:rPr>
        <w:t xml:space="preserve">the desert and the limitless horizon </w:t>
      </w:r>
      <w:r>
        <w:rPr>
          <w:rFonts w:ascii="Arial" w:hAnsi="Arial"/>
          <w:sz w:val="20"/>
          <w:szCs w:val="20"/>
          <w:shd w:val="clear" w:color="auto" w:fill="FFFFFF"/>
        </w:rPr>
        <w:t xml:space="preserve">— </w:t>
      </w:r>
      <w:r>
        <w:rPr>
          <w:rFonts w:ascii="Arial" w:hAnsi="Arial"/>
          <w:sz w:val="20"/>
          <w:szCs w:val="20"/>
          <w:shd w:val="clear" w:color="auto" w:fill="FFFFFF"/>
        </w:rPr>
        <w:t xml:space="preserve">has always fascinated me. I believe it was in the </w:t>
      </w:r>
      <w:r>
        <w:rPr>
          <w:rFonts w:ascii="Arial" w:hAnsi="Arial"/>
          <w:sz w:val="20"/>
          <w:szCs w:val="20"/>
          <w:shd w:val="clear" w:color="auto" w:fill="FFFFFF"/>
        </w:rPr>
        <w:t xml:space="preserve">desert, where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seams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 to be nothing,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that</w:t>
      </w:r>
      <w:r>
        <w:rPr>
          <w:rFonts w:ascii="Arial" w:hAnsi="Arial"/>
          <w:sz w:val="20"/>
          <w:szCs w:val="20"/>
          <w:shd w:val="clear" w:color="auto" w:fill="FFFFFF"/>
        </w:rPr>
        <w:t>’</w:t>
      </w:r>
      <w:r>
        <w:rPr>
          <w:rFonts w:ascii="Arial" w:hAnsi="Arial"/>
          <w:sz w:val="20"/>
          <w:szCs w:val="20"/>
          <w:shd w:val="clear" w:color="auto" w:fill="FFFFFF"/>
        </w:rPr>
        <w:t>s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where I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>learned to see.</w:t>
      </w:r>
    </w:p>
    <w:p w14:paraId="6097048D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How did you come to sculpture?</w:t>
      </w:r>
      <w:r>
        <w:rPr>
          <w:rFonts w:ascii="Arial" w:hAnsi="Arial"/>
          <w:b/>
          <w:bCs/>
          <w:sz w:val="20"/>
          <w:szCs w:val="20"/>
        </w:rPr>
        <w:t> </w:t>
      </w:r>
    </w:p>
    <w:p w14:paraId="1C966D57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Like any kid I enjoyed drawing and painting from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a very young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age.  I soon discovered plasticine and clay, and I just kept on playing with lines,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color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and </w:t>
      </w:r>
      <w:r>
        <w:rPr>
          <w:rFonts w:ascii="Arial" w:hAnsi="Arial"/>
          <w:sz w:val="20"/>
          <w:szCs w:val="20"/>
          <w:shd w:val="clear" w:color="auto" w:fill="FFFFFF"/>
        </w:rPr>
        <w:t>form.  I never stopped, it was very instinctive, I never understood why the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 xml:space="preserve">others stopped. I think artists are the ones who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can</w:t>
      </w:r>
      <w:r>
        <w:rPr>
          <w:rFonts w:ascii="Arial" w:hAnsi="Arial"/>
          <w:sz w:val="20"/>
          <w:szCs w:val="20"/>
          <w:shd w:val="clear" w:color="auto" w:fill="FFFFFF"/>
        </w:rPr>
        <w:t>’</w:t>
      </w:r>
      <w:r>
        <w:rPr>
          <w:rFonts w:ascii="Arial" w:hAnsi="Arial"/>
          <w:sz w:val="20"/>
          <w:szCs w:val="20"/>
          <w:shd w:val="clear" w:color="auto" w:fill="FFFFFF"/>
        </w:rPr>
        <w:t>t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ignore their instinct.</w:t>
      </w:r>
    </w:p>
    <w:p w14:paraId="51ED6D75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z w:val="20"/>
          <w:szCs w:val="20"/>
          <w:shd w:val="clear" w:color="auto" w:fill="FFFFFF"/>
        </w:rPr>
        <w:t>What relationship do you have with the stone? What fascinates you about her?</w:t>
      </w:r>
    </w:p>
    <w:p w14:paraId="1C8D0CF4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I have a very intimate an</w:t>
      </w:r>
      <w:r>
        <w:rPr>
          <w:rFonts w:ascii="Arial" w:hAnsi="Arial"/>
          <w:sz w:val="20"/>
          <w:szCs w:val="20"/>
          <w:shd w:val="clear" w:color="auto" w:fill="FFFFFF"/>
        </w:rPr>
        <w:t xml:space="preserve">d obsessive relation with granite. We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compliment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 each other. Granite is an ancient material which is not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accustom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to change very often or fast, its hardness and compactness require time. The slowness of the process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>gives me time to discover what I really w</w:t>
      </w:r>
      <w:r>
        <w:rPr>
          <w:rFonts w:ascii="Arial" w:hAnsi="Arial"/>
          <w:sz w:val="20"/>
          <w:szCs w:val="20"/>
          <w:shd w:val="clear" w:color="auto" w:fill="FFFFFF"/>
        </w:rPr>
        <w:t xml:space="preserve">ant to share with the material. What fascinates me is its dignity, the internal compressed energy.  Any piece of granite that you may see in nature stands with a certain pride,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it</w:t>
      </w:r>
      <w:r>
        <w:rPr>
          <w:rFonts w:ascii="Arial" w:hAnsi="Arial"/>
          <w:sz w:val="20"/>
          <w:szCs w:val="20"/>
          <w:shd w:val="clear" w:color="auto" w:fill="FFFFFF"/>
        </w:rPr>
        <w:t>’</w:t>
      </w:r>
      <w:r>
        <w:rPr>
          <w:rFonts w:ascii="Arial" w:hAnsi="Arial"/>
          <w:sz w:val="20"/>
          <w:szCs w:val="20"/>
          <w:shd w:val="clear" w:color="auto" w:fill="FFFFFF"/>
        </w:rPr>
        <w:t>s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the character of the granite.</w:t>
      </w:r>
    </w:p>
    <w:p w14:paraId="6A36B23F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As its presence dominates the surrounding sp</w:t>
      </w:r>
      <w:r>
        <w:rPr>
          <w:rFonts w:ascii="Arial" w:hAnsi="Arial"/>
          <w:sz w:val="20"/>
          <w:szCs w:val="20"/>
          <w:shd w:val="clear" w:color="auto" w:fill="FFFFFF"/>
        </w:rPr>
        <w:t xml:space="preserve">ace, so to interfere in such an honorable part of nature is a big responsibility, (granite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doesn</w:t>
      </w:r>
      <w:r>
        <w:rPr>
          <w:rFonts w:ascii="Arial" w:hAnsi="Arial"/>
          <w:sz w:val="20"/>
          <w:szCs w:val="20"/>
          <w:shd w:val="clear" w:color="auto" w:fill="FFFFFF"/>
        </w:rPr>
        <w:t>’</w:t>
      </w:r>
      <w:r>
        <w:rPr>
          <w:rFonts w:ascii="Arial" w:hAnsi="Arial"/>
          <w:sz w:val="20"/>
          <w:szCs w:val="20"/>
          <w:shd w:val="clear" w:color="auto" w:fill="FFFFFF"/>
        </w:rPr>
        <w:t>t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 xml:space="preserve">concede easily). My questions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is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: what sculpture would be worthy of 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transform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ing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 the nature of such a character?</w:t>
      </w:r>
    </w:p>
    <w:p w14:paraId="4F611146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z w:val="20"/>
          <w:szCs w:val="20"/>
          <w:shd w:val="clear" w:color="auto" w:fill="FFFFFF"/>
        </w:rPr>
        <w:t>How do your Armenian origins feel in your wo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>rk?</w:t>
      </w:r>
    </w:p>
    <w:p w14:paraId="59E083F8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Like many Armenians of my generation in the diaspora I grew up with the world </w:t>
      </w:r>
      <w:r>
        <w:rPr>
          <w:rFonts w:ascii="Arial" w:hAnsi="Arial"/>
          <w:sz w:val="20"/>
          <w:szCs w:val="20"/>
          <w:shd w:val="clear" w:color="auto" w:fill="FFFFFF"/>
        </w:rPr>
        <w:t>“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Koyadevel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>” </w:t>
      </w:r>
      <w:r>
        <w:rPr>
          <w:rFonts w:ascii="Arial" w:hAnsi="Arial"/>
          <w:sz w:val="20"/>
          <w:szCs w:val="20"/>
          <w:shd w:val="clear" w:color="auto" w:fill="FFFFFF"/>
        </w:rPr>
        <w:t>echoing, which has a complex meaning, to exist and to endure, only existing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>is not enough.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</w:p>
    <w:p w14:paraId="15339D42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That meaning developed a personal significance to me being surrounded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 xml:space="preserve">by the eternal sculptures of Egypt. I guess in some way the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characteristics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of granite feeds the Armenian dream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 xml:space="preserve">of my generation.  I am not interested in short term. </w:t>
      </w:r>
      <w:r>
        <w:rPr>
          <w:rFonts w:ascii="Arial" w:hAnsi="Arial"/>
          <w:sz w:val="20"/>
          <w:szCs w:val="20"/>
          <w:shd w:val="clear" w:color="auto" w:fill="FFFFFF"/>
        </w:rPr>
        <w:t>     </w:t>
      </w:r>
    </w:p>
    <w:p w14:paraId="7824B07C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You were born in </w:t>
      </w:r>
      <w:proofErr w:type="gramStart"/>
      <w:r>
        <w:rPr>
          <w:rFonts w:ascii="Arial" w:hAnsi="Arial"/>
          <w:b/>
          <w:bCs/>
          <w:sz w:val="20"/>
          <w:szCs w:val="20"/>
          <w:shd w:val="clear" w:color="auto" w:fill="FFFFFF"/>
        </w:rPr>
        <w:t>Egypt,</w:t>
      </w:r>
      <w:proofErr w:type="gramEnd"/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you live in Italy ... A multiculturalism that feeds your </w:t>
      </w:r>
      <w:proofErr w:type="gramStart"/>
      <w:r>
        <w:rPr>
          <w:rFonts w:ascii="Arial" w:hAnsi="Arial"/>
          <w:b/>
          <w:bCs/>
          <w:sz w:val="20"/>
          <w:szCs w:val="20"/>
          <w:shd w:val="clear" w:color="auto" w:fill="FFFFFF"/>
        </w:rPr>
        <w:t>wor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>k?</w:t>
      </w:r>
      <w:proofErr w:type="gramEnd"/>
    </w:p>
    <w:p w14:paraId="32937823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I have to say, Egypt is a great place for a sculptor to be born.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The richness of both cultures and their diversity,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gave me </w:t>
      </w:r>
      <w:r>
        <w:rPr>
          <w:rFonts w:ascii="Arial" w:hAnsi="Arial"/>
          <w:sz w:val="20"/>
          <w:szCs w:val="20"/>
          <w:shd w:val="clear" w:color="auto" w:fill="FFFFFF"/>
          <w:lang w:val="nl-NL"/>
        </w:rPr>
        <w:t>an open mind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edness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 and flexibility in perceiving the world in various ways.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 xml:space="preserve">I think different cultures are simply </w:t>
      </w:r>
      <w:r>
        <w:rPr>
          <w:rFonts w:ascii="Arial" w:hAnsi="Arial"/>
          <w:sz w:val="20"/>
          <w:szCs w:val="20"/>
          <w:shd w:val="clear" w:color="auto" w:fill="FFFFFF"/>
        </w:rPr>
        <w:t>different ways of perceiving the world and accordingly different ways of interacting with it.</w:t>
      </w:r>
    </w:p>
    <w:p w14:paraId="5E74B08D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Italy and Egypt had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a very significant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role in human civilization.  It is interesting to see what continues to touch us and understand what can radiate a positive</w:t>
      </w:r>
      <w:r>
        <w:rPr>
          <w:rFonts w:ascii="Arial" w:hAnsi="Arial"/>
          <w:sz w:val="20"/>
          <w:szCs w:val="20"/>
          <w:shd w:val="clear" w:color="auto" w:fill="FFFFFF"/>
        </w:rPr>
        <w:t xml:space="preserve"> energy even after the reason for its creation has passed. Observing the surviving values and the disappearance of the secondary ones has helped me to filter and recognize what I really want to give priority to in what I do now.</w:t>
      </w:r>
      <w:r>
        <w:rPr>
          <w:rFonts w:ascii="Arial Unicode MS" w:hAnsi="Arial Unicode MS"/>
          <w:sz w:val="20"/>
          <w:szCs w:val="20"/>
          <w:shd w:val="clear" w:color="auto" w:fill="FFFFFF"/>
        </w:rPr>
        <w:br/>
      </w:r>
    </w:p>
    <w:p w14:paraId="3DA60942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z w:val="20"/>
          <w:szCs w:val="20"/>
          <w:shd w:val="clear" w:color="auto" w:fill="FFFFFF"/>
        </w:rPr>
        <w:t>Have you ever been to Arme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>nia? Stone has an important place</w:t>
      </w:r>
      <w:proofErr w:type="gramStart"/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..</w:t>
      </w:r>
      <w:proofErr w:type="gramEnd"/>
    </w:p>
    <w:p w14:paraId="25BE025E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I went to Armenia for the first time as a teenager, and later I wanted to study sculpture there. It was still Soviet Armenia, but I applied and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I</w:t>
      </w:r>
      <w:r>
        <w:rPr>
          <w:rFonts w:ascii="Arial" w:hAnsi="Arial"/>
          <w:sz w:val="20"/>
          <w:szCs w:val="20"/>
          <w:shd w:val="clear" w:color="auto" w:fill="FFFFFF"/>
        </w:rPr>
        <w:t>’</w:t>
      </w:r>
      <w:r>
        <w:rPr>
          <w:rFonts w:ascii="Arial" w:hAnsi="Arial"/>
          <w:sz w:val="20"/>
          <w:szCs w:val="20"/>
          <w:shd w:val="clear" w:color="auto" w:fill="FFFFFF"/>
        </w:rPr>
        <w:t>m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still waiting for an answer.</w:t>
      </w:r>
    </w:p>
    <w:p w14:paraId="056D9E61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lastRenderedPageBreak/>
        <w:t xml:space="preserve">I still remember the surprise I felt when </w:t>
      </w:r>
      <w:r>
        <w:rPr>
          <w:rFonts w:ascii="Arial" w:hAnsi="Arial"/>
          <w:sz w:val="20"/>
          <w:szCs w:val="20"/>
          <w:shd w:val="clear" w:color="auto" w:fill="FFFFFF"/>
        </w:rPr>
        <w:t xml:space="preserve">I entered the churches that were carved in the mountains. The internal energy of the mountain had a special mysticalness, you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don</w:t>
      </w:r>
      <w:r>
        <w:rPr>
          <w:rFonts w:ascii="Arial" w:hAnsi="Arial"/>
          <w:sz w:val="20"/>
          <w:szCs w:val="20"/>
          <w:shd w:val="clear" w:color="auto" w:fill="FFFFFF"/>
        </w:rPr>
        <w:t>’</w:t>
      </w:r>
      <w:r>
        <w:rPr>
          <w:rFonts w:ascii="Arial" w:hAnsi="Arial"/>
          <w:sz w:val="20"/>
          <w:szCs w:val="20"/>
          <w:shd w:val="clear" w:color="auto" w:fill="FFFFFF"/>
        </w:rPr>
        <w:t>t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see the mountain from outside the same way once you</w:t>
      </w:r>
      <w:r>
        <w:rPr>
          <w:rFonts w:ascii="Arial" w:hAnsi="Arial"/>
          <w:sz w:val="20"/>
          <w:szCs w:val="20"/>
          <w:shd w:val="clear" w:color="auto" w:fill="FFFFFF"/>
        </w:rPr>
        <w:t>’</w:t>
      </w:r>
      <w:r>
        <w:rPr>
          <w:rFonts w:ascii="Arial" w:hAnsi="Arial"/>
          <w:sz w:val="20"/>
          <w:szCs w:val="20"/>
          <w:shd w:val="clear" w:color="auto" w:fill="FFFFFF"/>
        </w:rPr>
        <w:t>ve been</w:t>
      </w:r>
      <w:r>
        <w:rPr>
          <w:rFonts w:ascii="Arial" w:hAnsi="Arial"/>
          <w:sz w:val="20"/>
          <w:szCs w:val="20"/>
          <w:shd w:val="clear" w:color="auto" w:fill="FFFFFF"/>
          <w:lang w:val="it-IT"/>
        </w:rPr>
        <w:t xml:space="preserve"> inside.</w:t>
      </w:r>
      <w:r>
        <w:rPr>
          <w:rFonts w:ascii="Arial" w:hAnsi="Arial"/>
          <w:sz w:val="20"/>
          <w:szCs w:val="20"/>
          <w:shd w:val="clear" w:color="auto" w:fill="FFFFFF"/>
        </w:rPr>
        <w:t xml:space="preserve"> And that helped me search for the internal energy in scu</w:t>
      </w:r>
      <w:r>
        <w:rPr>
          <w:rFonts w:ascii="Arial" w:hAnsi="Arial"/>
          <w:sz w:val="20"/>
          <w:szCs w:val="20"/>
          <w:shd w:val="clear" w:color="auto" w:fill="FFFFFF"/>
        </w:rPr>
        <w:t>lpture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 xml:space="preserve">more than 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its external one.</w:t>
      </w:r>
    </w:p>
    <w:p w14:paraId="596194A0" w14:textId="77777777" w:rsidR="00AF2924" w:rsidRDefault="00AF2924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14:paraId="0F8FB078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This collective exhibition at the </w:t>
      </w:r>
      <w:proofErr w:type="spellStart"/>
      <w:r>
        <w:rPr>
          <w:rFonts w:ascii="Arial" w:hAnsi="Arial"/>
          <w:b/>
          <w:bCs/>
          <w:sz w:val="20"/>
          <w:szCs w:val="20"/>
          <w:shd w:val="clear" w:color="auto" w:fill="FFFFFF"/>
        </w:rPr>
        <w:t>Institut</w:t>
      </w:r>
      <w:proofErr w:type="spellEnd"/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des Cultures </w:t>
      </w:r>
      <w:proofErr w:type="spellStart"/>
      <w:r>
        <w:rPr>
          <w:rFonts w:ascii="Arial" w:hAnsi="Arial"/>
          <w:b/>
          <w:bCs/>
          <w:sz w:val="20"/>
          <w:szCs w:val="20"/>
          <w:shd w:val="clear" w:color="auto" w:fill="FFFFFF"/>
        </w:rPr>
        <w:t>d'Islam</w:t>
      </w:r>
      <w:proofErr w:type="spellEnd"/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questions the perception of the world of the night. What relationship do you have with this world?</w:t>
      </w:r>
    </w:p>
    <w:p w14:paraId="1671A61E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I believe the darkness of the night awakens our </w:t>
      </w:r>
      <w:r>
        <w:rPr>
          <w:rFonts w:ascii="Arial" w:hAnsi="Arial"/>
          <w:sz w:val="20"/>
          <w:szCs w:val="20"/>
          <w:shd w:val="clear" w:color="auto" w:fill="FFFFFF"/>
        </w:rPr>
        <w:t xml:space="preserve">insight. The night, for me, is a chance to observe the invisible. The night is the infinite source of the unknown and mystery. When darkness meets silence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it</w:t>
      </w:r>
      <w:r>
        <w:rPr>
          <w:rFonts w:ascii="Arial" w:hAnsi="Arial"/>
          <w:sz w:val="20"/>
          <w:szCs w:val="20"/>
          <w:shd w:val="clear" w:color="auto" w:fill="FFFFFF"/>
        </w:rPr>
        <w:t>’</w:t>
      </w:r>
      <w:r>
        <w:rPr>
          <w:rFonts w:ascii="Arial" w:hAnsi="Arial"/>
          <w:sz w:val="20"/>
          <w:szCs w:val="20"/>
          <w:shd w:val="clear" w:color="auto" w:fill="FFFFFF"/>
        </w:rPr>
        <w:t>s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a magical moment.</w:t>
      </w:r>
    </w:p>
    <w:p w14:paraId="20FE7B0E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>Over time, my working practice became more meditative. The solitude and quietn</w:t>
      </w:r>
      <w:r>
        <w:rPr>
          <w:rFonts w:ascii="Arial" w:hAnsi="Arial"/>
          <w:sz w:val="20"/>
          <w:szCs w:val="20"/>
        </w:rPr>
        <w:t>ess of the night is ideal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pt-PT"/>
        </w:rPr>
        <w:t>for a meditative process.</w:t>
      </w:r>
      <w:r>
        <w:rPr>
          <w:rFonts w:ascii="Arial Unicode MS" w:hAnsi="Arial Unicode MS"/>
          <w:sz w:val="20"/>
          <w:szCs w:val="20"/>
          <w:shd w:val="clear" w:color="auto" w:fill="FFFFFF"/>
        </w:rPr>
        <w:br/>
      </w:r>
    </w:p>
    <w:p w14:paraId="5DC39DBA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z w:val="20"/>
          <w:szCs w:val="20"/>
          <w:shd w:val="clear" w:color="auto" w:fill="FFFFFF"/>
        </w:rPr>
        <w:t>What is the story of the work you are presenting? What do you want to convey through this work?</w:t>
      </w:r>
      <w:r>
        <w:rPr>
          <w:rFonts w:ascii="Arial Unicode MS" w:hAnsi="Arial Unicode MS"/>
          <w:sz w:val="20"/>
          <w:szCs w:val="20"/>
          <w:shd w:val="clear" w:color="auto" w:fill="FFFFFF"/>
        </w:rPr>
        <w:br/>
      </w:r>
    </w:p>
    <w:p w14:paraId="3486DA03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I have been working for many years on a series called,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Sufic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, and the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Sufic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 Triptych II is simply a presen</w:t>
      </w:r>
      <w:r>
        <w:rPr>
          <w:rFonts w:ascii="Arial" w:hAnsi="Arial"/>
          <w:sz w:val="20"/>
          <w:szCs w:val="20"/>
          <w:shd w:val="clear" w:color="auto" w:fill="FFFFFF"/>
        </w:rPr>
        <w:t xml:space="preserve">ce of 3 round forms,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very similar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in size, color, and </w:t>
      </w:r>
      <w:r>
        <w:rPr>
          <w:rFonts w:ascii="Arial" w:hAnsi="Arial"/>
          <w:sz w:val="20"/>
          <w:szCs w:val="20"/>
          <w:shd w:val="clear" w:color="auto" w:fill="FFFFFF"/>
          <w:lang w:val="fr-FR"/>
        </w:rPr>
        <w:t xml:space="preserve">composition, </w:t>
      </w:r>
      <w:r>
        <w:rPr>
          <w:rFonts w:ascii="Arial" w:hAnsi="Arial"/>
          <w:sz w:val="20"/>
          <w:szCs w:val="20"/>
          <w:shd w:val="clear" w:color="auto" w:fill="FFFFFF"/>
        </w:rPr>
        <w:t xml:space="preserve">with only a line ending up in a point which </w:t>
      </w:r>
      <w:proofErr w:type="spellStart"/>
      <w:r>
        <w:rPr>
          <w:rFonts w:ascii="Arial" w:hAnsi="Arial"/>
          <w:sz w:val="20"/>
          <w:szCs w:val="20"/>
          <w:shd w:val="clear" w:color="auto" w:fill="FFFFFF"/>
          <w:lang w:val="it-IT"/>
        </w:rPr>
        <w:t>com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es out of the form. The deference between them is their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relation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with the surrounding space and how they rise against the gravity.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 xml:space="preserve">It is an </w:t>
      </w:r>
      <w:r>
        <w:rPr>
          <w:rFonts w:ascii="Arial" w:hAnsi="Arial"/>
          <w:sz w:val="20"/>
          <w:szCs w:val="20"/>
          <w:shd w:val="clear" w:color="auto" w:fill="FFFFFF"/>
        </w:rPr>
        <w:t>attempt to share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  <w:r>
        <w:rPr>
          <w:rFonts w:ascii="Arial" w:hAnsi="Arial"/>
          <w:sz w:val="20"/>
          <w:szCs w:val="20"/>
          <w:shd w:val="clear" w:color="auto" w:fill="FFFFFF"/>
        </w:rPr>
        <w:t xml:space="preserve">the result of a meditative practice with the public in a contemporary art context without a message or narrative.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Its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 just an invitation to observe and perceive. </w:t>
      </w:r>
      <w:r>
        <w:rPr>
          <w:rFonts w:ascii="Arial Unicode MS" w:hAnsi="Arial Unicode MS"/>
          <w:sz w:val="20"/>
          <w:szCs w:val="20"/>
          <w:shd w:val="clear" w:color="auto" w:fill="FFFFFF"/>
        </w:rPr>
        <w:br/>
      </w:r>
    </w:p>
    <w:p w14:paraId="34667F14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z w:val="20"/>
          <w:szCs w:val="20"/>
          <w:shd w:val="clear" w:color="auto" w:fill="FFFFFF"/>
        </w:rPr>
        <w:t>Are you currently working on other projects?</w:t>
      </w:r>
    </w:p>
    <w:p w14:paraId="5B2601DF" w14:textId="77777777" w:rsidR="00AF2924" w:rsidRDefault="00C276F7">
      <w:pPr>
        <w:pStyle w:val="Default"/>
        <w:spacing w:after="200" w:line="2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I am working on a series of pa</w:t>
      </w:r>
      <w:r>
        <w:rPr>
          <w:rFonts w:ascii="Arial" w:hAnsi="Arial"/>
          <w:sz w:val="20"/>
          <w:szCs w:val="20"/>
          <w:shd w:val="clear" w:color="auto" w:fill="FFFFFF"/>
        </w:rPr>
        <w:t xml:space="preserve">intings and drawings that are a prolongation of the meditative practice started with granite. In these </w:t>
      </w:r>
      <w:proofErr w:type="gramStart"/>
      <w:r>
        <w:rPr>
          <w:rFonts w:ascii="Arial" w:hAnsi="Arial"/>
          <w:sz w:val="20"/>
          <w:szCs w:val="20"/>
          <w:shd w:val="clear" w:color="auto" w:fill="FFFFFF"/>
        </w:rPr>
        <w:t>paintings  I</w:t>
      </w:r>
      <w:proofErr w:type="gramEnd"/>
      <w:r>
        <w:rPr>
          <w:rFonts w:ascii="Arial" w:hAnsi="Arial"/>
          <w:sz w:val="20"/>
          <w:szCs w:val="20"/>
          <w:shd w:val="clear" w:color="auto" w:fill="FFFFFF"/>
        </w:rPr>
        <w:t xml:space="preserve"> am developing an ascetic approach which is focusing on the essential, through a slow process that gives priority to the duration of time.</w:t>
      </w:r>
    </w:p>
    <w:p w14:paraId="5C22BF85" w14:textId="77777777" w:rsidR="00AF2924" w:rsidRDefault="00C276F7">
      <w:pPr>
        <w:pStyle w:val="Default"/>
        <w:spacing w:after="200" w:line="220" w:lineRule="atLeast"/>
      </w:pPr>
      <w:r>
        <w:rPr>
          <w:rFonts w:ascii="Arial" w:hAnsi="Arial"/>
          <w:sz w:val="20"/>
          <w:szCs w:val="20"/>
          <w:shd w:val="clear" w:color="auto" w:fill="FFFFFF"/>
        </w:rPr>
        <w:t>No</w:t>
      </w:r>
      <w:r>
        <w:rPr>
          <w:rFonts w:ascii="Arial" w:hAnsi="Arial"/>
          <w:sz w:val="20"/>
          <w:szCs w:val="20"/>
          <w:shd w:val="clear" w:color="auto" w:fill="FFFFFF"/>
        </w:rPr>
        <w:t xml:space="preserve">w I am preparing for a solo exhibition in Dubai, at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Meem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 gallery and in Abu Dhabi Art</w:t>
      </w:r>
      <w:r>
        <w:rPr>
          <w:rFonts w:ascii="Arial" w:hAnsi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shd w:val="clear" w:color="auto" w:fill="FFFFFF"/>
          <w:lang w:val="fr-FR"/>
        </w:rPr>
        <w:t>fair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. The exhibition presents a body of meditative works, entitled </w:t>
      </w:r>
      <w:r>
        <w:rPr>
          <w:rFonts w:ascii="Arial" w:hAnsi="Arial"/>
          <w:sz w:val="20"/>
          <w:szCs w:val="20"/>
          <w:shd w:val="clear" w:color="auto" w:fill="FFFFFF"/>
        </w:rPr>
        <w:t>“</w:t>
      </w:r>
      <w:r>
        <w:rPr>
          <w:rFonts w:ascii="Arial" w:hAnsi="Arial"/>
          <w:sz w:val="20"/>
          <w:szCs w:val="20"/>
          <w:shd w:val="clear" w:color="auto" w:fill="FFFFFF"/>
        </w:rPr>
        <w:t>Mantra</w:t>
      </w:r>
      <w:r>
        <w:rPr>
          <w:rFonts w:ascii="Arial" w:hAnsi="Arial"/>
          <w:sz w:val="20"/>
          <w:szCs w:val="20"/>
          <w:shd w:val="clear" w:color="auto" w:fill="FFFFFF"/>
        </w:rPr>
        <w:t>” </w:t>
      </w:r>
      <w:r>
        <w:rPr>
          <w:rFonts w:ascii="Arial" w:hAnsi="Arial"/>
          <w:sz w:val="20"/>
          <w:szCs w:val="20"/>
          <w:shd w:val="clear" w:color="auto" w:fill="FFFFFF"/>
        </w:rPr>
        <w:t>which will include some of these latest paintings and drawings alongside the sculptures.</w:t>
      </w:r>
      <w:r>
        <w:rPr>
          <w:rFonts w:ascii="Arial" w:hAnsi="Arial"/>
          <w:sz w:val="20"/>
          <w:szCs w:val="20"/>
          <w:shd w:val="clear" w:color="auto" w:fill="FFFFFF"/>
        </w:rPr>
        <w:t> </w:t>
      </w:r>
    </w:p>
    <w:sectPr w:rsidR="00AF292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62C6" w14:textId="77777777" w:rsidR="00000000" w:rsidRDefault="00C276F7">
      <w:r>
        <w:separator/>
      </w:r>
    </w:p>
  </w:endnote>
  <w:endnote w:type="continuationSeparator" w:id="0">
    <w:p w14:paraId="0BF937EA" w14:textId="77777777" w:rsidR="00000000" w:rsidRDefault="00C2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34E3" w14:textId="77777777" w:rsidR="00AF2924" w:rsidRDefault="00AF29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46A8" w14:textId="77777777" w:rsidR="00000000" w:rsidRDefault="00C276F7">
      <w:r>
        <w:separator/>
      </w:r>
    </w:p>
  </w:footnote>
  <w:footnote w:type="continuationSeparator" w:id="0">
    <w:p w14:paraId="6A06C527" w14:textId="77777777" w:rsidR="00000000" w:rsidRDefault="00C2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8DC8" w14:textId="77777777" w:rsidR="00AF2924" w:rsidRDefault="00C276F7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64C817" wp14:editId="755CF67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24"/>
    <w:rsid w:val="00AF2924"/>
    <w:rsid w:val="00C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9ADA"/>
  <w15:docId w15:val="{0F0ACB5D-486E-4CE0-8AA9-688B1D67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Martinelli</dc:creator>
  <cp:lastModifiedBy>Osvaldo</cp:lastModifiedBy>
  <cp:revision>2</cp:revision>
  <dcterms:created xsi:type="dcterms:W3CDTF">2021-04-18T18:18:00Z</dcterms:created>
  <dcterms:modified xsi:type="dcterms:W3CDTF">2021-04-18T18:18:00Z</dcterms:modified>
</cp:coreProperties>
</file>